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FC087" w14:textId="77777777" w:rsidR="00E70B76" w:rsidRDefault="00A83104">
      <w:pPr>
        <w:spacing w:after="0" w:line="259" w:lineRule="auto"/>
        <w:ind w:right="4"/>
        <w:jc w:val="center"/>
      </w:pPr>
      <w:r>
        <w:rPr>
          <w:rFonts w:ascii="Georgia" w:eastAsia="Georgia" w:hAnsi="Georgia" w:cs="Georgia"/>
          <w:color w:val="595959"/>
          <w:sz w:val="70"/>
        </w:rPr>
        <w:t xml:space="preserve">CHRIS </w:t>
      </w:r>
      <w:r>
        <w:rPr>
          <w:rFonts w:ascii="Georgia" w:eastAsia="Georgia" w:hAnsi="Georgia" w:cs="Georgia"/>
          <w:b/>
          <w:color w:val="262626"/>
          <w:sz w:val="70"/>
        </w:rPr>
        <w:t>OKODUWA</w:t>
      </w:r>
      <w:r>
        <w:rPr>
          <w:rFonts w:ascii="Georgia" w:eastAsia="Georgia" w:hAnsi="Georgia" w:cs="Georgia"/>
          <w:color w:val="595959"/>
          <w:sz w:val="70"/>
        </w:rPr>
        <w:t xml:space="preserve"> </w:t>
      </w:r>
    </w:p>
    <w:p w14:paraId="49A1621A" w14:textId="77777777" w:rsidR="00ED075E" w:rsidRDefault="00505646" w:rsidP="00162567">
      <w:pPr>
        <w:spacing w:after="22" w:line="239" w:lineRule="auto"/>
        <w:ind w:left="3307" w:right="1758" w:hanging="1551"/>
        <w:jc w:val="center"/>
        <w:rPr>
          <w:rFonts w:ascii="Source Sans Pro" w:eastAsia="Source Sans Pro" w:hAnsi="Source Sans Pro" w:cs="Source Sans Pro"/>
          <w:b/>
          <w:sz w:val="21"/>
        </w:rPr>
      </w:pPr>
      <w:r>
        <w:rPr>
          <w:rFonts w:ascii="Source Sans Pro" w:eastAsia="Source Sans Pro" w:hAnsi="Source Sans Pro" w:cs="Source Sans Pro"/>
          <w:b/>
          <w:sz w:val="21"/>
        </w:rPr>
        <w:t xml:space="preserve">114 Martha Pl Bridgeport, CT 06606 | </w:t>
      </w:r>
      <w:hyperlink r:id="rId5" w:history="1">
        <w:r w:rsidR="00ED075E" w:rsidRPr="00624DB8">
          <w:rPr>
            <w:rStyle w:val="Hyperlink"/>
            <w:rFonts w:ascii="Source Sans Pro" w:eastAsia="Source Sans Pro" w:hAnsi="Source Sans Pro" w:cs="Source Sans Pro"/>
            <w:b/>
            <w:sz w:val="21"/>
          </w:rPr>
          <w:t>Okoduwachris@gmail.com</w:t>
        </w:r>
      </w:hyperlink>
      <w:r w:rsidR="00ED075E">
        <w:rPr>
          <w:rFonts w:ascii="Source Sans Pro" w:eastAsia="Source Sans Pro" w:hAnsi="Source Sans Pro" w:cs="Source Sans Pro"/>
          <w:b/>
          <w:sz w:val="21"/>
        </w:rPr>
        <w:t xml:space="preserve"> | 404.661.1008 </w:t>
      </w:r>
    </w:p>
    <w:p w14:paraId="5D6022C6" w14:textId="54F8033F" w:rsidR="00505646" w:rsidRDefault="00505646" w:rsidP="007C5E75">
      <w:pPr>
        <w:spacing w:after="22" w:line="239" w:lineRule="auto"/>
        <w:ind w:left="3307" w:right="1758" w:hanging="1551"/>
        <w:jc w:val="center"/>
      </w:pPr>
      <w:r>
        <w:rPr>
          <w:rFonts w:ascii="Source Sans Pro" w:eastAsia="Source Sans Pro" w:hAnsi="Source Sans Pro" w:cs="Source Sans Pro"/>
          <w:b/>
          <w:i/>
          <w:sz w:val="21"/>
        </w:rPr>
        <w:t>Available for Relocation</w:t>
      </w:r>
    </w:p>
    <w:p w14:paraId="6D8C45EF" w14:textId="1E8317AC" w:rsidR="00E70B76" w:rsidRDefault="00505646" w:rsidP="00B2009E">
      <w:pPr>
        <w:spacing w:after="22" w:line="239" w:lineRule="auto"/>
        <w:ind w:left="0" w:right="1758" w:firstLine="0"/>
        <w:jc w:val="center"/>
      </w:pPr>
      <w:r>
        <w:t xml:space="preserve">                      </w:t>
      </w:r>
      <w:r w:rsidR="007C5E75">
        <w:t xml:space="preserve">  </w:t>
      </w:r>
      <w:r>
        <w:t xml:space="preserve">  </w:t>
      </w:r>
      <w:hyperlink r:id="rId6">
        <w:r>
          <w:rPr>
            <w:rFonts w:ascii="Source Sans Pro" w:eastAsia="Source Sans Pro" w:hAnsi="Source Sans Pro" w:cs="Source Sans Pro"/>
            <w:b/>
            <w:color w:val="0563C1"/>
            <w:sz w:val="21"/>
            <w:u w:val="single" w:color="0563C1"/>
          </w:rPr>
          <w:t>Career Website</w:t>
        </w:r>
      </w:hyperlink>
      <w:hyperlink r:id="rId7">
        <w:r>
          <w:rPr>
            <w:rFonts w:ascii="Source Sans Pro" w:eastAsia="Source Sans Pro" w:hAnsi="Source Sans Pro" w:cs="Source Sans Pro"/>
            <w:b/>
            <w:sz w:val="21"/>
          </w:rPr>
          <w:t xml:space="preserve"> </w:t>
        </w:r>
      </w:hyperlink>
    </w:p>
    <w:p w14:paraId="26A61B86" w14:textId="77777777" w:rsidR="00B2009E" w:rsidRDefault="00B2009E" w:rsidP="00B2009E">
      <w:pPr>
        <w:spacing w:after="22" w:line="239" w:lineRule="auto"/>
        <w:ind w:left="0" w:right="1758" w:firstLine="0"/>
        <w:jc w:val="center"/>
      </w:pPr>
    </w:p>
    <w:p w14:paraId="3963CEB2" w14:textId="77777777" w:rsidR="00E70B76" w:rsidRDefault="00A83104">
      <w:pPr>
        <w:pStyle w:val="Heading1"/>
      </w:pPr>
      <w:r>
        <w:t>CAREER AGENDA</w:t>
      </w:r>
      <w:r>
        <w:rPr>
          <w:b w:val="0"/>
          <w:i/>
        </w:rPr>
        <w:t xml:space="preserve"> </w:t>
      </w:r>
    </w:p>
    <w:p w14:paraId="44FD59A8" w14:textId="77777777" w:rsidR="00E70B76" w:rsidRDefault="00A83104" w:rsidP="00DC7B8C">
      <w:pPr>
        <w:spacing w:line="240" w:lineRule="auto"/>
        <w:ind w:firstLine="0"/>
      </w:pPr>
      <w:r>
        <w:t xml:space="preserve">Ambitious business professional with a natural ability to pinpoint inefficiencies, uncover opportunities, and identify untapped potential to help innovative solutions that optimize workflows and drive progress. Whether diving deep into high-impact projects or facilitating collaboration across departments — from supporting top leadership to aligning with highly motivated teams — I move fluidly between big-picture strategy and detailed execution. My mentality is grounded in critical thinking, process optimization, and collaborative problem-solving, driven by a passion for continuous improvement and a commitment to bolstering a company’s or team’s ultimate vision. </w:t>
      </w:r>
    </w:p>
    <w:p w14:paraId="33492757" w14:textId="77777777" w:rsidR="00EB2542" w:rsidRDefault="00EB2542" w:rsidP="00DC7B8C">
      <w:pPr>
        <w:spacing w:line="240" w:lineRule="auto"/>
        <w:ind w:firstLine="0"/>
      </w:pPr>
    </w:p>
    <w:p w14:paraId="38D8B351" w14:textId="4BB44C84" w:rsidR="00E70B76" w:rsidRPr="006C4A19" w:rsidRDefault="00A83104" w:rsidP="00DC7B8C">
      <w:pPr>
        <w:spacing w:after="21" w:line="240" w:lineRule="auto"/>
        <w:ind w:left="110" w:firstLine="0"/>
        <w:jc w:val="center"/>
        <w:rPr>
          <w:b/>
          <w:bCs/>
        </w:rPr>
      </w:pPr>
      <w:r w:rsidRPr="006C4A19">
        <w:rPr>
          <w:b/>
          <w:bCs/>
        </w:rPr>
        <w:t>EDUCATION</w:t>
      </w:r>
    </w:p>
    <w:p w14:paraId="6C63EA6A" w14:textId="77777777" w:rsidR="00E70B76" w:rsidRDefault="00A83104">
      <w:pPr>
        <w:spacing w:line="253" w:lineRule="auto"/>
        <w:ind w:left="-5"/>
      </w:pPr>
      <w:r>
        <w:rPr>
          <w:b/>
        </w:rPr>
        <w:t xml:space="preserve">Louisiana State University                                                                                                                                               2023 </w:t>
      </w:r>
    </w:p>
    <w:p w14:paraId="5024C2FE" w14:textId="77777777" w:rsidR="00E70B76" w:rsidRDefault="00A83104">
      <w:r>
        <w:t xml:space="preserve">B.S. Leadership &amp; Human Resource Development &amp; A.A. Communications </w:t>
      </w:r>
      <w:r>
        <w:rPr>
          <w:b/>
        </w:rPr>
        <w:t xml:space="preserve"> </w:t>
      </w:r>
    </w:p>
    <w:p w14:paraId="29722899" w14:textId="77777777" w:rsidR="00EB2542" w:rsidRDefault="00EB2542" w:rsidP="00DC7B8C">
      <w:pPr>
        <w:spacing w:after="0" w:line="259" w:lineRule="auto"/>
        <w:ind w:left="55" w:firstLine="0"/>
        <w:jc w:val="center"/>
        <w:rPr>
          <w:b/>
          <w:bCs/>
        </w:rPr>
      </w:pPr>
    </w:p>
    <w:p w14:paraId="59AD3AD8" w14:textId="187707C7" w:rsidR="00E70B76" w:rsidRPr="00DC7B8C" w:rsidRDefault="00A83104" w:rsidP="00DC7B8C">
      <w:pPr>
        <w:spacing w:after="0" w:line="259" w:lineRule="auto"/>
        <w:ind w:left="55" w:firstLine="0"/>
        <w:jc w:val="center"/>
        <w:rPr>
          <w:b/>
          <w:bCs/>
        </w:rPr>
      </w:pPr>
      <w:r w:rsidRPr="00DC7B8C">
        <w:rPr>
          <w:b/>
          <w:bCs/>
        </w:rPr>
        <w:t xml:space="preserve"> EXPERIENCE &amp; ACCOMPLISHMENTS </w:t>
      </w:r>
    </w:p>
    <w:p w14:paraId="20F62366" w14:textId="77777777" w:rsidR="00B04CF8" w:rsidRDefault="00A83104" w:rsidP="000E7811">
      <w:pPr>
        <w:spacing w:after="30" w:line="253" w:lineRule="auto"/>
        <w:ind w:left="-5"/>
      </w:pPr>
      <w:r w:rsidRPr="00BD656A">
        <w:rPr>
          <w:b/>
        </w:rPr>
        <w:t xml:space="preserve">Marketing </w:t>
      </w:r>
      <w:r w:rsidR="00CA7511">
        <w:rPr>
          <w:b/>
        </w:rPr>
        <w:t>Coordinator</w:t>
      </w:r>
      <w:r w:rsidR="00BB6F71">
        <w:rPr>
          <w:b/>
        </w:rPr>
        <w:t xml:space="preserve"> -</w:t>
      </w:r>
      <w:r w:rsidR="00B75C45" w:rsidRPr="00B75C45">
        <w:rPr>
          <w:b/>
          <w:i/>
          <w:color w:val="595959"/>
        </w:rPr>
        <w:t xml:space="preserve"> </w:t>
      </w:r>
      <w:r w:rsidR="00B75C45">
        <w:rPr>
          <w:b/>
          <w:i/>
          <w:color w:val="595959"/>
        </w:rPr>
        <w:t>Linking minds, LA</w:t>
      </w:r>
      <w:r w:rsidR="00BB6F71" w:rsidRPr="00B75C45">
        <w:rPr>
          <w:b/>
          <w:i/>
          <w:iCs/>
        </w:rPr>
        <w:t xml:space="preserve">          </w:t>
      </w:r>
      <w:r w:rsidR="00BB6F71" w:rsidRPr="00B75C45">
        <w:rPr>
          <w:b/>
        </w:rPr>
        <w:t xml:space="preserve">    </w:t>
      </w:r>
      <w:r w:rsidRPr="00B75C45">
        <w:rPr>
          <w:b/>
        </w:rPr>
        <w:t xml:space="preserve"> </w:t>
      </w:r>
      <w:r w:rsidR="00BB6F71" w:rsidRPr="00B75C45">
        <w:rPr>
          <w:b/>
        </w:rPr>
        <w:t xml:space="preserve">                                                              </w:t>
      </w:r>
      <w:r w:rsidR="001740BB">
        <w:rPr>
          <w:b/>
        </w:rPr>
        <w:t xml:space="preserve"> </w:t>
      </w:r>
      <w:r w:rsidR="00DD7C1F">
        <w:rPr>
          <w:b/>
        </w:rPr>
        <w:t xml:space="preserve">                        </w:t>
      </w:r>
      <w:r w:rsidR="0079207F" w:rsidRPr="00B75C45">
        <w:rPr>
          <w:b/>
        </w:rPr>
        <w:t>2023-2025</w:t>
      </w:r>
      <w:r w:rsidRPr="00B75C45">
        <w:rPr>
          <w:color w:val="0070C0"/>
        </w:rPr>
        <w:t xml:space="preserve">   </w:t>
      </w:r>
      <w:r w:rsidRPr="00B75C45">
        <w:rPr>
          <w:b/>
          <w:color w:val="0070C0"/>
        </w:rPr>
        <w:t xml:space="preserve">           </w:t>
      </w:r>
      <w:r w:rsidR="00E26C09">
        <w:t xml:space="preserve"> </w:t>
      </w:r>
      <w:r w:rsidR="0079207F">
        <w:t xml:space="preserve">              </w:t>
      </w:r>
    </w:p>
    <w:p w14:paraId="432193AE" w14:textId="10B8EA03" w:rsidR="000E7811" w:rsidRDefault="00E0305B" w:rsidP="00CE1F4C">
      <w:pPr>
        <w:pStyle w:val="ListParagraph"/>
        <w:numPr>
          <w:ilvl w:val="0"/>
          <w:numId w:val="15"/>
        </w:numPr>
        <w:spacing w:after="30" w:line="240" w:lineRule="auto"/>
        <w:rPr>
          <w:rStyle w:val="s1"/>
        </w:rPr>
      </w:pPr>
      <w:r>
        <w:rPr>
          <w:rStyle w:val="s1"/>
        </w:rPr>
        <w:t>Supported quality assurance for advertising campaigns, ensuring resources and company assets delivered measurable market impact.</w:t>
      </w:r>
    </w:p>
    <w:p w14:paraId="56A9F7CF" w14:textId="77777777" w:rsidR="000E7811" w:rsidRDefault="00E0305B" w:rsidP="00CE1F4C">
      <w:pPr>
        <w:pStyle w:val="ListParagraph"/>
        <w:numPr>
          <w:ilvl w:val="0"/>
          <w:numId w:val="15"/>
        </w:numPr>
        <w:spacing w:after="30" w:line="240" w:lineRule="auto"/>
        <w:rPr>
          <w:rStyle w:val="s1"/>
        </w:rPr>
      </w:pPr>
      <w:r>
        <w:rPr>
          <w:rStyle w:val="s1"/>
        </w:rPr>
        <w:t>Contributed to revenue growth of $500,000 by assisting with market selection, developing partnerships, and providing 1:1 team coaching.</w:t>
      </w:r>
    </w:p>
    <w:p w14:paraId="6DFCC028" w14:textId="77777777" w:rsidR="000E7811" w:rsidRDefault="00E0305B" w:rsidP="00CE1F4C">
      <w:pPr>
        <w:pStyle w:val="ListParagraph"/>
        <w:numPr>
          <w:ilvl w:val="0"/>
          <w:numId w:val="15"/>
        </w:numPr>
        <w:spacing w:after="30" w:line="240" w:lineRule="auto"/>
        <w:rPr>
          <w:rStyle w:val="s1"/>
        </w:rPr>
      </w:pPr>
      <w:r>
        <w:rPr>
          <w:rStyle w:val="s1"/>
        </w:rPr>
        <w:t>Built and maintained relationships with national retailers, increasing market visibility and awareness by 30%.</w:t>
      </w:r>
    </w:p>
    <w:p w14:paraId="06B022A1" w14:textId="77777777" w:rsidR="000E7811" w:rsidRDefault="00E0305B" w:rsidP="00CE1F4C">
      <w:pPr>
        <w:pStyle w:val="ListParagraph"/>
        <w:numPr>
          <w:ilvl w:val="0"/>
          <w:numId w:val="15"/>
        </w:numPr>
        <w:spacing w:after="30" w:line="240" w:lineRule="auto"/>
        <w:rPr>
          <w:rStyle w:val="s1"/>
        </w:rPr>
      </w:pPr>
      <w:r>
        <w:rPr>
          <w:rStyle w:val="s1"/>
        </w:rPr>
        <w:t>Coordinated outreach events and supported junior team members, tracking results through data sheets and performance reports.</w:t>
      </w:r>
    </w:p>
    <w:p w14:paraId="69450A75" w14:textId="77777777" w:rsidR="000E7811" w:rsidRDefault="00E0305B" w:rsidP="00CE1F4C">
      <w:pPr>
        <w:pStyle w:val="ListParagraph"/>
        <w:numPr>
          <w:ilvl w:val="0"/>
          <w:numId w:val="15"/>
        </w:numPr>
        <w:spacing w:after="30" w:line="240" w:lineRule="auto"/>
        <w:rPr>
          <w:rStyle w:val="s1"/>
        </w:rPr>
      </w:pPr>
      <w:r>
        <w:rPr>
          <w:rStyle w:val="s1"/>
        </w:rPr>
        <w:t>Conducted 140+ interviews, assisted with onboarding, and provided coaching that improved retention and team alignment with company values.</w:t>
      </w:r>
    </w:p>
    <w:p w14:paraId="73DC9B38" w14:textId="77777777" w:rsidR="000E7811" w:rsidRDefault="00E0305B" w:rsidP="00CE1F4C">
      <w:pPr>
        <w:pStyle w:val="ListParagraph"/>
        <w:numPr>
          <w:ilvl w:val="0"/>
          <w:numId w:val="15"/>
        </w:numPr>
        <w:spacing w:after="30" w:line="240" w:lineRule="auto"/>
        <w:rPr>
          <w:rStyle w:val="s1"/>
        </w:rPr>
      </w:pPr>
      <w:r>
        <w:rPr>
          <w:rStyle w:val="s1"/>
        </w:rPr>
        <w:t>Developed workflow templates, training resources, and performance tools that strengthened underperforming systems.</w:t>
      </w:r>
    </w:p>
    <w:p w14:paraId="027F26A4" w14:textId="131A5286" w:rsidR="00E0305B" w:rsidRDefault="00E0305B" w:rsidP="00CE1F4C">
      <w:pPr>
        <w:pStyle w:val="ListParagraph"/>
        <w:numPr>
          <w:ilvl w:val="0"/>
          <w:numId w:val="15"/>
        </w:numPr>
        <w:spacing w:after="30" w:line="240" w:lineRule="auto"/>
      </w:pPr>
      <w:r>
        <w:rPr>
          <w:rStyle w:val="s1"/>
        </w:rPr>
        <w:t>Anticipated and supported executive needs by applying strong emotional awareness and organizational understanding.</w:t>
      </w:r>
    </w:p>
    <w:p w14:paraId="3697A83A" w14:textId="77777777" w:rsidR="00164F84" w:rsidRDefault="00A83104" w:rsidP="009310A8">
      <w:pPr>
        <w:spacing w:after="44" w:line="259" w:lineRule="auto"/>
        <w:ind w:left="-5"/>
        <w:rPr>
          <w:color w:val="0070C0"/>
        </w:rPr>
      </w:pPr>
      <w:r w:rsidRPr="00FF368F">
        <w:rPr>
          <w:b/>
        </w:rPr>
        <w:t xml:space="preserve">HR- Intern Employee Relations </w:t>
      </w:r>
      <w:r w:rsidR="00642A0A">
        <w:rPr>
          <w:b/>
        </w:rPr>
        <w:t xml:space="preserve">- </w:t>
      </w:r>
      <w:r w:rsidR="00642A0A">
        <w:rPr>
          <w:b/>
          <w:i/>
          <w:color w:val="595959"/>
        </w:rPr>
        <w:t>Franciscan Missionaries Hospital Systems</w:t>
      </w:r>
      <w:r w:rsidR="00833EEB">
        <w:rPr>
          <w:b/>
          <w:i/>
          <w:color w:val="595959"/>
        </w:rPr>
        <w:t xml:space="preserve">, </w:t>
      </w:r>
      <w:r w:rsidR="00642A0A">
        <w:rPr>
          <w:b/>
          <w:i/>
          <w:color w:val="595959"/>
        </w:rPr>
        <w:t xml:space="preserve">LA   </w:t>
      </w:r>
      <w:r w:rsidR="00642A0A">
        <w:rPr>
          <w:b/>
        </w:rPr>
        <w:t xml:space="preserve"> </w:t>
      </w:r>
      <w:r w:rsidR="00833EEB">
        <w:rPr>
          <w:b/>
        </w:rPr>
        <w:t xml:space="preserve">                                    </w:t>
      </w:r>
      <w:r w:rsidRPr="00FF368F">
        <w:rPr>
          <w:b/>
        </w:rPr>
        <w:t>2022</w:t>
      </w:r>
      <w:r w:rsidRPr="00FF368F">
        <w:rPr>
          <w:color w:val="0070C0"/>
        </w:rPr>
        <w:t xml:space="preserve">              </w:t>
      </w:r>
      <w:r w:rsidR="00FF368F">
        <w:rPr>
          <w:color w:val="0070C0"/>
        </w:rPr>
        <w:t xml:space="preserve"> </w:t>
      </w:r>
    </w:p>
    <w:p w14:paraId="3C50684A" w14:textId="3DA9CFDA" w:rsidR="009310A8" w:rsidRDefault="00C84EC2" w:rsidP="00CE1F4C">
      <w:pPr>
        <w:pStyle w:val="ListParagraph"/>
        <w:numPr>
          <w:ilvl w:val="0"/>
          <w:numId w:val="17"/>
        </w:numPr>
        <w:spacing w:after="44" w:line="240" w:lineRule="auto"/>
        <w:rPr>
          <w:rStyle w:val="s1"/>
        </w:rPr>
      </w:pPr>
      <w:r>
        <w:rPr>
          <w:rStyle w:val="s1"/>
        </w:rPr>
        <w:t>Supported the Employee Relations team under the HR Director with compliance and analytics projects.</w:t>
      </w:r>
    </w:p>
    <w:p w14:paraId="34898147" w14:textId="77777777" w:rsidR="009310A8" w:rsidRDefault="00C84EC2" w:rsidP="00CE1F4C">
      <w:pPr>
        <w:pStyle w:val="ListParagraph"/>
        <w:numPr>
          <w:ilvl w:val="0"/>
          <w:numId w:val="17"/>
        </w:numPr>
        <w:spacing w:after="44" w:line="240" w:lineRule="auto"/>
        <w:rPr>
          <w:rStyle w:val="s1"/>
        </w:rPr>
      </w:pPr>
      <w:r>
        <w:rPr>
          <w:rStyle w:val="s1"/>
        </w:rPr>
        <w:t>Tracked and reviewed 1,000+ corrective action cases to identify behavioral trends and recurring issues.</w:t>
      </w:r>
    </w:p>
    <w:p w14:paraId="6C1671CD" w14:textId="77777777" w:rsidR="009310A8" w:rsidRDefault="00C84EC2" w:rsidP="00CE1F4C">
      <w:pPr>
        <w:pStyle w:val="ListParagraph"/>
        <w:numPr>
          <w:ilvl w:val="0"/>
          <w:numId w:val="17"/>
        </w:numPr>
        <w:spacing w:after="44" w:line="240" w:lineRule="auto"/>
        <w:rPr>
          <w:rStyle w:val="s1"/>
        </w:rPr>
      </w:pPr>
      <w:r>
        <w:rPr>
          <w:rStyle w:val="s1"/>
        </w:rPr>
        <w:t>Completed task reports, conducted interviews with HR leads across hospitals, and analyzed compliance data for patterns.</w:t>
      </w:r>
    </w:p>
    <w:p w14:paraId="1F4EE635" w14:textId="77777777" w:rsidR="009310A8" w:rsidRDefault="00C84EC2" w:rsidP="00CE1F4C">
      <w:pPr>
        <w:pStyle w:val="ListParagraph"/>
        <w:numPr>
          <w:ilvl w:val="0"/>
          <w:numId w:val="17"/>
        </w:numPr>
        <w:spacing w:after="44" w:line="240" w:lineRule="auto"/>
        <w:rPr>
          <w:rStyle w:val="s1"/>
        </w:rPr>
      </w:pPr>
      <w:r>
        <w:rPr>
          <w:rStyle w:val="s1"/>
        </w:rPr>
        <w:t>Delivered recommendations that improved employee–management interactions and reduced errors.</w:t>
      </w:r>
    </w:p>
    <w:p w14:paraId="68A74DCA" w14:textId="77777777" w:rsidR="009310A8" w:rsidRDefault="00C84EC2" w:rsidP="00CE1F4C">
      <w:pPr>
        <w:pStyle w:val="ListParagraph"/>
        <w:numPr>
          <w:ilvl w:val="0"/>
          <w:numId w:val="17"/>
        </w:numPr>
        <w:spacing w:after="44" w:line="240" w:lineRule="auto"/>
        <w:rPr>
          <w:rStyle w:val="s1"/>
        </w:rPr>
      </w:pPr>
      <w:r>
        <w:rPr>
          <w:rStyle w:val="s1"/>
        </w:rPr>
        <w:t>Assisted SHRM Certification Director with SHRM-CP prep courses, ensuring accuracy in outgoing HR documentation.</w:t>
      </w:r>
    </w:p>
    <w:p w14:paraId="776A9366" w14:textId="70A442E5" w:rsidR="00C84EC2" w:rsidRDefault="00C84EC2" w:rsidP="00CE1F4C">
      <w:pPr>
        <w:pStyle w:val="ListParagraph"/>
        <w:numPr>
          <w:ilvl w:val="0"/>
          <w:numId w:val="17"/>
        </w:numPr>
        <w:spacing w:after="44" w:line="240" w:lineRule="auto"/>
      </w:pPr>
      <w:r>
        <w:rPr>
          <w:rStyle w:val="s1"/>
        </w:rPr>
        <w:t>Applied Excel (pivot tables, charts, functions) to build data-driven reports and visualizations.</w:t>
      </w:r>
    </w:p>
    <w:p w14:paraId="57B8D32A" w14:textId="77777777" w:rsidR="00CE1F4C" w:rsidRDefault="00A83104" w:rsidP="00CE1F4C">
      <w:pPr>
        <w:spacing w:after="44" w:line="259" w:lineRule="auto"/>
        <w:ind w:left="-5"/>
        <w:rPr>
          <w:color w:val="0070C0"/>
        </w:rPr>
      </w:pPr>
      <w:r w:rsidRPr="004347DC">
        <w:rPr>
          <w:b/>
        </w:rPr>
        <w:t xml:space="preserve">HR-Intern </w:t>
      </w:r>
      <w:r w:rsidR="00E135D1">
        <w:rPr>
          <w:b/>
        </w:rPr>
        <w:t>Recruiting</w:t>
      </w:r>
      <w:r w:rsidRPr="004347DC">
        <w:rPr>
          <w:b/>
        </w:rPr>
        <w:t xml:space="preserve"> Team Lead</w:t>
      </w:r>
      <w:r w:rsidR="00037232">
        <w:rPr>
          <w:b/>
        </w:rPr>
        <w:t xml:space="preserve"> -</w:t>
      </w:r>
      <w:r w:rsidR="00037232" w:rsidRPr="00037232">
        <w:rPr>
          <w:b/>
          <w:i/>
          <w:color w:val="595959"/>
        </w:rPr>
        <w:t xml:space="preserve"> </w:t>
      </w:r>
      <w:proofErr w:type="spellStart"/>
      <w:r w:rsidR="00037232">
        <w:rPr>
          <w:b/>
          <w:i/>
          <w:color w:val="595959"/>
        </w:rPr>
        <w:t>GAOTek</w:t>
      </w:r>
      <w:proofErr w:type="spellEnd"/>
      <w:r w:rsidR="00037232">
        <w:rPr>
          <w:b/>
          <w:i/>
          <w:color w:val="595959"/>
        </w:rPr>
        <w:t>, NY</w:t>
      </w:r>
      <w:r w:rsidR="00B76F84">
        <w:rPr>
          <w:b/>
          <w:i/>
          <w:color w:val="595959"/>
        </w:rPr>
        <w:t xml:space="preserve">                                                                             </w:t>
      </w:r>
      <w:r w:rsidR="00037232">
        <w:t xml:space="preserve"> </w:t>
      </w:r>
      <w:r w:rsidR="00037232">
        <w:rPr>
          <w:b/>
        </w:rPr>
        <w:t xml:space="preserve"> </w:t>
      </w:r>
      <w:r w:rsidRPr="004347DC">
        <w:rPr>
          <w:b/>
        </w:rPr>
        <w:t xml:space="preserve"> </w:t>
      </w:r>
      <w:r>
        <w:t xml:space="preserve">   </w:t>
      </w:r>
      <w:r w:rsidRPr="004347DC">
        <w:rPr>
          <w:color w:val="0070C0"/>
        </w:rPr>
        <w:t xml:space="preserve">               </w:t>
      </w:r>
      <w:r w:rsidRPr="004347DC">
        <w:rPr>
          <w:color w:val="0070C0"/>
        </w:rPr>
        <w:tab/>
      </w:r>
      <w:r w:rsidR="00B76F84">
        <w:rPr>
          <w:color w:val="0070C0"/>
        </w:rPr>
        <w:t xml:space="preserve">     </w:t>
      </w:r>
      <w:r w:rsidR="00B76F84" w:rsidRPr="00B76F84">
        <w:rPr>
          <w:b/>
          <w:bCs/>
          <w:color w:val="000000" w:themeColor="text1"/>
        </w:rPr>
        <w:t>2021</w:t>
      </w:r>
      <w:r w:rsidRPr="004347DC">
        <w:rPr>
          <w:color w:val="0070C0"/>
        </w:rPr>
        <w:t xml:space="preserve"> </w:t>
      </w:r>
    </w:p>
    <w:p w14:paraId="5B5FD4ED" w14:textId="06787F50" w:rsidR="00CE1F4C" w:rsidRDefault="00CE1F4C" w:rsidP="005973FE">
      <w:pPr>
        <w:pStyle w:val="ListParagraph"/>
        <w:numPr>
          <w:ilvl w:val="0"/>
          <w:numId w:val="19"/>
        </w:numPr>
        <w:spacing w:after="44" w:line="240" w:lineRule="auto"/>
        <w:ind w:left="720"/>
        <w:rPr>
          <w:rStyle w:val="s1"/>
        </w:rPr>
      </w:pPr>
      <w:r>
        <w:rPr>
          <w:rStyle w:val="s1"/>
        </w:rPr>
        <w:t>Coordinated recruiting operations for the Northeast internship program with a team of 20+ interns.</w:t>
      </w:r>
    </w:p>
    <w:p w14:paraId="344D9C48" w14:textId="77777777" w:rsidR="00CE1F4C" w:rsidRDefault="00CE1F4C" w:rsidP="005973FE">
      <w:pPr>
        <w:pStyle w:val="ListParagraph"/>
        <w:numPr>
          <w:ilvl w:val="0"/>
          <w:numId w:val="19"/>
        </w:numPr>
        <w:spacing w:after="44" w:line="240" w:lineRule="auto"/>
        <w:ind w:left="720"/>
        <w:rPr>
          <w:rStyle w:val="s1"/>
        </w:rPr>
      </w:pPr>
      <w:r>
        <w:rPr>
          <w:rStyle w:val="s1"/>
        </w:rPr>
        <w:t>Ensured daily objectives were met by providing coaching, support, and open communication for team concerns.</w:t>
      </w:r>
    </w:p>
    <w:p w14:paraId="600A0FF3" w14:textId="77777777" w:rsidR="00CE1F4C" w:rsidRDefault="00CE1F4C" w:rsidP="005973FE">
      <w:pPr>
        <w:pStyle w:val="ListParagraph"/>
        <w:numPr>
          <w:ilvl w:val="0"/>
          <w:numId w:val="19"/>
        </w:numPr>
        <w:spacing w:after="44" w:line="240" w:lineRule="auto"/>
        <w:ind w:left="720"/>
        <w:rPr>
          <w:rStyle w:val="s1"/>
        </w:rPr>
      </w:pPr>
      <w:r>
        <w:rPr>
          <w:rStyle w:val="s1"/>
        </w:rPr>
        <w:t>Rebuilt outreach and onboarding processes, including quality assurance steps that improved intern performance.</w:t>
      </w:r>
    </w:p>
    <w:p w14:paraId="061A90AF" w14:textId="77777777" w:rsidR="00CE1F4C" w:rsidRDefault="00CE1F4C" w:rsidP="005973FE">
      <w:pPr>
        <w:pStyle w:val="ListParagraph"/>
        <w:numPr>
          <w:ilvl w:val="0"/>
          <w:numId w:val="19"/>
        </w:numPr>
        <w:spacing w:after="44" w:line="240" w:lineRule="auto"/>
        <w:ind w:left="720"/>
        <w:rPr>
          <w:rStyle w:val="s1"/>
        </w:rPr>
      </w:pPr>
      <w:r>
        <w:rPr>
          <w:rStyle w:val="s1"/>
        </w:rPr>
        <w:t>Guided HR intern development through training, promotions, and performance management.</w:t>
      </w:r>
    </w:p>
    <w:p w14:paraId="05538B82" w14:textId="52EDC139" w:rsidR="00CE1F4C" w:rsidRPr="00CE1F4C" w:rsidRDefault="00CE1F4C" w:rsidP="005973FE">
      <w:pPr>
        <w:pStyle w:val="ListParagraph"/>
        <w:numPr>
          <w:ilvl w:val="0"/>
          <w:numId w:val="19"/>
        </w:numPr>
        <w:spacing w:after="44" w:line="240" w:lineRule="auto"/>
        <w:ind w:left="720"/>
        <w:rPr>
          <w:b/>
          <w:bCs/>
          <w:color w:val="000000" w:themeColor="text1"/>
        </w:rPr>
      </w:pPr>
      <w:r>
        <w:rPr>
          <w:rStyle w:val="s1"/>
        </w:rPr>
        <w:t>Facilitated weekly team meetings, set objectives, and documented action plans to drive accountability.</w:t>
      </w:r>
    </w:p>
    <w:p w14:paraId="72E9E038" w14:textId="711BB93D" w:rsidR="004347DC" w:rsidRPr="00037232" w:rsidRDefault="004347DC" w:rsidP="005973FE">
      <w:pPr>
        <w:spacing w:after="44" w:line="240" w:lineRule="auto"/>
      </w:pPr>
    </w:p>
    <w:p w14:paraId="19EDAF14" w14:textId="77777777" w:rsidR="00164F84" w:rsidRDefault="00164F84" w:rsidP="00CE1F4C">
      <w:pPr>
        <w:spacing w:after="0" w:line="259" w:lineRule="auto"/>
        <w:ind w:left="0" w:right="4" w:firstLine="0"/>
        <w:rPr>
          <w:rFonts w:ascii="Georgia" w:eastAsia="Georgia" w:hAnsi="Georgia" w:cs="Georgia"/>
          <w:color w:val="595959"/>
          <w:sz w:val="70"/>
        </w:rPr>
      </w:pPr>
    </w:p>
    <w:p w14:paraId="0219AE7E" w14:textId="71FD352B" w:rsidR="00E70B76" w:rsidRDefault="00A83104">
      <w:pPr>
        <w:spacing w:after="0" w:line="259" w:lineRule="auto"/>
        <w:ind w:right="4"/>
        <w:jc w:val="center"/>
      </w:pPr>
      <w:r>
        <w:rPr>
          <w:rFonts w:ascii="Georgia" w:eastAsia="Georgia" w:hAnsi="Georgia" w:cs="Georgia"/>
          <w:color w:val="595959"/>
          <w:sz w:val="70"/>
        </w:rPr>
        <w:lastRenderedPageBreak/>
        <w:t xml:space="preserve">CHRIS </w:t>
      </w:r>
      <w:r>
        <w:rPr>
          <w:rFonts w:ascii="Georgia" w:eastAsia="Georgia" w:hAnsi="Georgia" w:cs="Georgia"/>
          <w:b/>
          <w:color w:val="262626"/>
          <w:sz w:val="70"/>
        </w:rPr>
        <w:t>OKODUWA</w:t>
      </w:r>
      <w:r>
        <w:rPr>
          <w:rFonts w:ascii="Georgia" w:eastAsia="Georgia" w:hAnsi="Georgia" w:cs="Georgia"/>
          <w:color w:val="595959"/>
          <w:sz w:val="70"/>
        </w:rPr>
        <w:t xml:space="preserve"> </w:t>
      </w:r>
    </w:p>
    <w:p w14:paraId="4DE3D8A5" w14:textId="77777777" w:rsidR="00DD7C1F" w:rsidRDefault="00DD7C1F" w:rsidP="00162567">
      <w:pPr>
        <w:spacing w:after="22" w:line="239" w:lineRule="auto"/>
        <w:ind w:left="3307" w:right="1758" w:hanging="1551"/>
        <w:jc w:val="center"/>
        <w:rPr>
          <w:rFonts w:ascii="Source Sans Pro" w:eastAsia="Source Sans Pro" w:hAnsi="Source Sans Pro" w:cs="Source Sans Pro"/>
          <w:b/>
          <w:sz w:val="21"/>
        </w:rPr>
      </w:pPr>
      <w:r>
        <w:rPr>
          <w:rFonts w:ascii="Source Sans Pro" w:eastAsia="Source Sans Pro" w:hAnsi="Source Sans Pro" w:cs="Source Sans Pro"/>
          <w:b/>
          <w:sz w:val="21"/>
        </w:rPr>
        <w:t xml:space="preserve">14 Martha Pl Bridgeport, CT 06606 | </w:t>
      </w:r>
      <w:hyperlink r:id="rId8" w:history="1">
        <w:r w:rsidRPr="00624DB8">
          <w:rPr>
            <w:rStyle w:val="Hyperlink"/>
            <w:rFonts w:ascii="Source Sans Pro" w:eastAsia="Source Sans Pro" w:hAnsi="Source Sans Pro" w:cs="Source Sans Pro"/>
            <w:b/>
            <w:sz w:val="21"/>
          </w:rPr>
          <w:t>Okoduwachris@gmail.com</w:t>
        </w:r>
      </w:hyperlink>
      <w:r>
        <w:rPr>
          <w:rFonts w:ascii="Source Sans Pro" w:eastAsia="Source Sans Pro" w:hAnsi="Source Sans Pro" w:cs="Source Sans Pro"/>
          <w:b/>
          <w:sz w:val="21"/>
        </w:rPr>
        <w:t xml:space="preserve"> | 404.661.1008 </w:t>
      </w:r>
    </w:p>
    <w:p w14:paraId="38FB0A0F" w14:textId="77777777" w:rsidR="00DD7C1F" w:rsidRDefault="00DD7C1F" w:rsidP="00162567">
      <w:pPr>
        <w:spacing w:after="22" w:line="239" w:lineRule="auto"/>
        <w:ind w:left="3307" w:right="1758" w:hanging="1551"/>
        <w:jc w:val="center"/>
      </w:pPr>
      <w:r>
        <w:rPr>
          <w:rFonts w:ascii="Source Sans Pro" w:eastAsia="Source Sans Pro" w:hAnsi="Source Sans Pro" w:cs="Source Sans Pro"/>
          <w:b/>
          <w:i/>
          <w:sz w:val="21"/>
        </w:rPr>
        <w:t>Available for Relocation</w:t>
      </w:r>
    </w:p>
    <w:p w14:paraId="11BDAC4E" w14:textId="0482BD1B" w:rsidR="00DD7C1F" w:rsidRDefault="00DD7C1F" w:rsidP="00162567">
      <w:pPr>
        <w:spacing w:after="22" w:line="239" w:lineRule="auto"/>
        <w:ind w:left="0" w:right="1758" w:firstLine="0"/>
        <w:jc w:val="center"/>
      </w:pPr>
      <w:r>
        <w:t xml:space="preserve">                        </w:t>
      </w:r>
      <w:r w:rsidR="00494A51">
        <w:t xml:space="preserve">    </w:t>
      </w:r>
      <w:r>
        <w:t xml:space="preserve">  </w:t>
      </w:r>
      <w:hyperlink r:id="rId9">
        <w:r>
          <w:rPr>
            <w:rFonts w:ascii="Source Sans Pro" w:eastAsia="Source Sans Pro" w:hAnsi="Source Sans Pro" w:cs="Source Sans Pro"/>
            <w:b/>
            <w:color w:val="0563C1"/>
            <w:sz w:val="21"/>
            <w:u w:val="single" w:color="0563C1"/>
          </w:rPr>
          <w:t>Career Website</w:t>
        </w:r>
      </w:hyperlink>
      <w:hyperlink r:id="rId10">
        <w:r>
          <w:rPr>
            <w:rFonts w:ascii="Source Sans Pro" w:eastAsia="Source Sans Pro" w:hAnsi="Source Sans Pro" w:cs="Source Sans Pro"/>
            <w:b/>
            <w:sz w:val="21"/>
          </w:rPr>
          <w:t xml:space="preserve"> </w:t>
        </w:r>
      </w:hyperlink>
    </w:p>
    <w:p w14:paraId="6E37B1C7" w14:textId="77777777" w:rsidR="00EB2542" w:rsidRDefault="00EB2542" w:rsidP="00162567">
      <w:pPr>
        <w:spacing w:after="22" w:line="239" w:lineRule="auto"/>
        <w:ind w:left="0" w:right="1758" w:firstLine="0"/>
        <w:jc w:val="center"/>
      </w:pPr>
    </w:p>
    <w:p w14:paraId="4E04F60E" w14:textId="77777777" w:rsidR="0090436B" w:rsidRDefault="00E73A05" w:rsidP="0090436B">
      <w:p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right" w:pos="10804"/>
        </w:tabs>
        <w:spacing w:after="30" w:line="240" w:lineRule="auto"/>
        <w:rPr>
          <w:color w:val="0070C0"/>
        </w:rPr>
      </w:pPr>
      <w:r>
        <w:rPr>
          <w:b/>
        </w:rPr>
        <w:t xml:space="preserve">Operations </w:t>
      </w:r>
      <w:r w:rsidR="00B101B2">
        <w:rPr>
          <w:b/>
        </w:rPr>
        <w:t>Supervisor</w:t>
      </w:r>
      <w:r>
        <w:rPr>
          <w:b/>
        </w:rPr>
        <w:t xml:space="preserve"> </w:t>
      </w:r>
      <w:r w:rsidR="00B101B2">
        <w:rPr>
          <w:b/>
        </w:rPr>
        <w:t>–</w:t>
      </w:r>
      <w:r w:rsidR="00B101B2" w:rsidRPr="00B101B2">
        <w:rPr>
          <w:b/>
          <w:i/>
          <w:color w:val="595959"/>
        </w:rPr>
        <w:t xml:space="preserve"> </w:t>
      </w:r>
      <w:proofErr w:type="spellStart"/>
      <w:r w:rsidR="00B101B2">
        <w:rPr>
          <w:b/>
          <w:i/>
          <w:color w:val="595959"/>
        </w:rPr>
        <w:t>Ruffalo</w:t>
      </w:r>
      <w:proofErr w:type="spellEnd"/>
      <w:r w:rsidR="00B101B2">
        <w:rPr>
          <w:b/>
          <w:i/>
          <w:color w:val="595959"/>
        </w:rPr>
        <w:t xml:space="preserve"> Noel Levitz                                                                                                        </w:t>
      </w:r>
      <w:r w:rsidR="00A83104" w:rsidRPr="00BC3600">
        <w:rPr>
          <w:b/>
        </w:rPr>
        <w:t>2019-2020</w:t>
      </w:r>
      <w:r w:rsidR="00A83104" w:rsidRPr="00BC3600">
        <w:rPr>
          <w:color w:val="0070C0"/>
        </w:rPr>
        <w:t xml:space="preserve">             </w:t>
      </w:r>
    </w:p>
    <w:p w14:paraId="2F4A4A10" w14:textId="77777777" w:rsidR="0090436B" w:rsidRDefault="00350CE5" w:rsidP="0090436B">
      <w:pPr>
        <w:pStyle w:val="ListParagraph"/>
        <w:numPr>
          <w:ilvl w:val="0"/>
          <w:numId w:val="21"/>
        </w:num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right" w:pos="10804"/>
        </w:tabs>
        <w:spacing w:after="30" w:line="240" w:lineRule="auto"/>
        <w:rPr>
          <w:rStyle w:val="s1"/>
        </w:rPr>
      </w:pPr>
      <w:r>
        <w:rPr>
          <w:rStyle w:val="s1"/>
        </w:rPr>
        <w:t xml:space="preserve">Supported implementation of call center policies and performance standards across </w:t>
      </w:r>
      <w:r w:rsidR="0090436B">
        <w:rPr>
          <w:rStyle w:val="s1"/>
        </w:rPr>
        <w:t>70</w:t>
      </w:r>
      <w:r>
        <w:rPr>
          <w:rStyle w:val="s1"/>
        </w:rPr>
        <w:t>+ agents.</w:t>
      </w:r>
    </w:p>
    <w:p w14:paraId="4EDFF169" w14:textId="77777777" w:rsidR="0090436B" w:rsidRDefault="00350CE5" w:rsidP="0090436B">
      <w:pPr>
        <w:pStyle w:val="ListParagraph"/>
        <w:numPr>
          <w:ilvl w:val="0"/>
          <w:numId w:val="21"/>
        </w:num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right" w:pos="10804"/>
        </w:tabs>
        <w:spacing w:after="30" w:line="240" w:lineRule="auto"/>
        <w:rPr>
          <w:rStyle w:val="s1"/>
        </w:rPr>
      </w:pPr>
      <w:r>
        <w:rPr>
          <w:rStyle w:val="s1"/>
        </w:rPr>
        <w:t>Analyzed agent performance data and provided individualized coaching to improve results.</w:t>
      </w:r>
    </w:p>
    <w:p w14:paraId="53C8E6CD" w14:textId="77777777" w:rsidR="0090436B" w:rsidRDefault="00350CE5" w:rsidP="0090436B">
      <w:pPr>
        <w:pStyle w:val="ListParagraph"/>
        <w:numPr>
          <w:ilvl w:val="0"/>
          <w:numId w:val="21"/>
        </w:num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right" w:pos="10804"/>
        </w:tabs>
        <w:spacing w:after="30" w:line="240" w:lineRule="auto"/>
        <w:rPr>
          <w:rStyle w:val="s1"/>
        </w:rPr>
      </w:pPr>
      <w:r>
        <w:rPr>
          <w:rStyle w:val="s1"/>
        </w:rPr>
        <w:t>Managed payroll processes, timesheets, and attendance while overseeing daily opening and closing procedures.</w:t>
      </w:r>
    </w:p>
    <w:p w14:paraId="5540AFF7" w14:textId="77777777" w:rsidR="0090436B" w:rsidRDefault="00350CE5" w:rsidP="0090436B">
      <w:pPr>
        <w:pStyle w:val="ListParagraph"/>
        <w:numPr>
          <w:ilvl w:val="0"/>
          <w:numId w:val="21"/>
        </w:num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right" w:pos="10804"/>
        </w:tabs>
        <w:spacing w:after="30" w:line="240" w:lineRule="auto"/>
        <w:rPr>
          <w:rStyle w:val="s1"/>
        </w:rPr>
      </w:pPr>
      <w:r>
        <w:rPr>
          <w:rStyle w:val="s1"/>
        </w:rPr>
        <w:t>Conducted monthly employee reviews to strengthen accountability and professional development.</w:t>
      </w:r>
    </w:p>
    <w:p w14:paraId="3FD3C9CA" w14:textId="77777777" w:rsidR="0090436B" w:rsidRDefault="00350CE5" w:rsidP="0090436B">
      <w:pPr>
        <w:pStyle w:val="ListParagraph"/>
        <w:numPr>
          <w:ilvl w:val="0"/>
          <w:numId w:val="21"/>
        </w:num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right" w:pos="10804"/>
        </w:tabs>
        <w:spacing w:after="30" w:line="240" w:lineRule="auto"/>
        <w:rPr>
          <w:rStyle w:val="s1"/>
        </w:rPr>
      </w:pPr>
      <w:r>
        <w:rPr>
          <w:rStyle w:val="s1"/>
        </w:rPr>
        <w:t>Provided mentorship to peers in similar roles to support skill growth and performance improvement.</w:t>
      </w:r>
    </w:p>
    <w:p w14:paraId="3E8F46FD" w14:textId="77777777" w:rsidR="0090436B" w:rsidRDefault="00350CE5" w:rsidP="0090436B">
      <w:pPr>
        <w:pStyle w:val="ListParagraph"/>
        <w:numPr>
          <w:ilvl w:val="0"/>
          <w:numId w:val="21"/>
        </w:num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right" w:pos="10804"/>
        </w:tabs>
        <w:spacing w:after="30" w:line="240" w:lineRule="auto"/>
        <w:rPr>
          <w:rStyle w:val="s1"/>
        </w:rPr>
      </w:pPr>
      <w:r>
        <w:rPr>
          <w:rStyle w:val="s1"/>
        </w:rPr>
        <w:t>Acted as site operations lead in the absence of the Program Center Manager, ensuring daily functions continued smoothly.</w:t>
      </w:r>
    </w:p>
    <w:p w14:paraId="754CF317" w14:textId="50328E70" w:rsidR="00350CE5" w:rsidRDefault="00350CE5" w:rsidP="0090436B">
      <w:pPr>
        <w:pStyle w:val="ListParagraph"/>
        <w:numPr>
          <w:ilvl w:val="0"/>
          <w:numId w:val="21"/>
        </w:num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right" w:pos="10804"/>
        </w:tabs>
        <w:spacing w:after="30" w:line="240" w:lineRule="auto"/>
      </w:pPr>
      <w:r>
        <w:rPr>
          <w:rStyle w:val="s1"/>
        </w:rPr>
        <w:t>Partnered with leadership on process improvement initiatives that streamlined workflows.</w:t>
      </w:r>
    </w:p>
    <w:p w14:paraId="08183895" w14:textId="77777777" w:rsidR="00350CE5" w:rsidRPr="00350CE5" w:rsidRDefault="00350CE5" w:rsidP="00350CE5">
      <w:pPr>
        <w:tabs>
          <w:tab w:val="center" w:pos="2881"/>
          <w:tab w:val="center" w:pos="3602"/>
          <w:tab w:val="center" w:pos="4322"/>
          <w:tab w:val="center" w:pos="5042"/>
          <w:tab w:val="center" w:pos="5762"/>
          <w:tab w:val="center" w:pos="6483"/>
          <w:tab w:val="right" w:pos="10804"/>
        </w:tabs>
        <w:spacing w:after="30" w:line="240" w:lineRule="auto"/>
      </w:pPr>
    </w:p>
    <w:p w14:paraId="71FC7FAF" w14:textId="6BE7CBBD" w:rsidR="00E70B76" w:rsidRDefault="00A83104">
      <w:pPr>
        <w:spacing w:line="253" w:lineRule="auto"/>
        <w:ind w:left="1396"/>
      </w:pPr>
      <w:r>
        <w:rPr>
          <w:b/>
        </w:rPr>
        <w:t xml:space="preserve">PROFESSIONAL AFFILIATIONS &amp; COLLEGIATE ACCOMPLISHMENTS  </w:t>
      </w:r>
    </w:p>
    <w:p w14:paraId="7EBB5E46" w14:textId="77777777" w:rsidR="00E70B76" w:rsidRDefault="00A83104">
      <w:pPr>
        <w:numPr>
          <w:ilvl w:val="0"/>
          <w:numId w:val="2"/>
        </w:numPr>
        <w:ind w:right="517" w:hanging="360"/>
      </w:pPr>
      <w:r>
        <w:rPr>
          <w:u w:val="single" w:color="000000"/>
        </w:rPr>
        <w:t>Roles</w:t>
      </w:r>
      <w:r>
        <w:t xml:space="preserve">: VP of Omega Psi Phi Fraternity, Charter Member of 100 Collegiate Black Men </w:t>
      </w:r>
    </w:p>
    <w:p w14:paraId="36A5A1A6" w14:textId="77777777" w:rsidR="000133E4" w:rsidRDefault="00A83104" w:rsidP="000133E4">
      <w:pPr>
        <w:numPr>
          <w:ilvl w:val="0"/>
          <w:numId w:val="2"/>
        </w:numPr>
        <w:ind w:right="517" w:hanging="360"/>
      </w:pPr>
      <w:r>
        <w:rPr>
          <w:u w:val="single" w:color="000000"/>
        </w:rPr>
        <w:t>Academics</w:t>
      </w:r>
      <w:r>
        <w:t>: Presidents &amp; Deans Proficiency Lists (2021–2023), Omega Psi Phi Scholarship Award.</w:t>
      </w:r>
    </w:p>
    <w:p w14:paraId="751C8D73" w14:textId="5363CC68" w:rsidR="00E70B76" w:rsidRDefault="00A83104" w:rsidP="000133E4">
      <w:pPr>
        <w:numPr>
          <w:ilvl w:val="0"/>
          <w:numId w:val="2"/>
        </w:numPr>
        <w:ind w:right="517" w:hanging="360"/>
      </w:pPr>
      <w:r w:rsidRPr="000133E4">
        <w:rPr>
          <w:u w:val="single" w:color="000000"/>
        </w:rPr>
        <w:t>Membership</w:t>
      </w:r>
      <w:r>
        <w:t>: Southern Connecticut SHRM,</w:t>
      </w:r>
      <w:r w:rsidRPr="000133E4">
        <w:rPr>
          <w:b/>
        </w:rPr>
        <w:t xml:space="preserve"> </w:t>
      </w:r>
      <w:r>
        <w:t xml:space="preserve">Order Omega Honor Society, LSU Leadership Cohort </w:t>
      </w:r>
    </w:p>
    <w:p w14:paraId="6551B0D4" w14:textId="6DDB6A29" w:rsidR="00E70B76" w:rsidRDefault="00A83104" w:rsidP="006C028C">
      <w:pPr>
        <w:spacing w:after="0" w:line="259" w:lineRule="auto"/>
        <w:ind w:left="4772" w:firstLine="0"/>
      </w:pPr>
      <w:r>
        <w:t xml:space="preserve">  </w:t>
      </w:r>
    </w:p>
    <w:sectPr w:rsidR="00E70B76">
      <w:pgSz w:w="12240" w:h="15840"/>
      <w:pgMar w:top="381" w:right="716" w:bottom="817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5D6"/>
    <w:multiLevelType w:val="hybridMultilevel"/>
    <w:tmpl w:val="FFFFFFFF"/>
    <w:lvl w:ilvl="0" w:tplc="02C8052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D0697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BEF8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18535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4421F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8269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0CDD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F80A04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6C2D5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707CA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9D0195"/>
    <w:multiLevelType w:val="hybridMultilevel"/>
    <w:tmpl w:val="D59C7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168EF"/>
    <w:multiLevelType w:val="hybridMultilevel"/>
    <w:tmpl w:val="BD8AD54C"/>
    <w:lvl w:ilvl="0" w:tplc="0409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1BA123C4"/>
    <w:multiLevelType w:val="hybridMultilevel"/>
    <w:tmpl w:val="AD4CB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83573"/>
    <w:multiLevelType w:val="hybridMultilevel"/>
    <w:tmpl w:val="679E9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F2B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E82284"/>
    <w:multiLevelType w:val="hybridMultilevel"/>
    <w:tmpl w:val="BBCC2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FE773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E50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2318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E736C6"/>
    <w:multiLevelType w:val="hybridMultilevel"/>
    <w:tmpl w:val="0B02B968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395D56B1"/>
    <w:multiLevelType w:val="hybridMultilevel"/>
    <w:tmpl w:val="3D5A390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416F7A03"/>
    <w:multiLevelType w:val="hybridMultilevel"/>
    <w:tmpl w:val="B320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B219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A67463"/>
    <w:multiLevelType w:val="hybridMultilevel"/>
    <w:tmpl w:val="B1C8E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64AFE"/>
    <w:multiLevelType w:val="hybridMultilevel"/>
    <w:tmpl w:val="6628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B1DF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7771A4"/>
    <w:multiLevelType w:val="hybridMultilevel"/>
    <w:tmpl w:val="FFFFFFFF"/>
    <w:lvl w:ilvl="0" w:tplc="C2027214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5696A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4C4BD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B4D67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9CA0E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5C00DB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1EF4C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AE63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00150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CF65B08"/>
    <w:multiLevelType w:val="hybridMultilevel"/>
    <w:tmpl w:val="38801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1D740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195085">
    <w:abstractNumId w:val="0"/>
  </w:num>
  <w:num w:numId="2" w16cid:durableId="1430589781">
    <w:abstractNumId w:val="18"/>
  </w:num>
  <w:num w:numId="3" w16cid:durableId="494346463">
    <w:abstractNumId w:val="9"/>
  </w:num>
  <w:num w:numId="4" w16cid:durableId="28604564">
    <w:abstractNumId w:val="1"/>
  </w:num>
  <w:num w:numId="5" w16cid:durableId="241139554">
    <w:abstractNumId w:val="20"/>
  </w:num>
  <w:num w:numId="6" w16cid:durableId="1572085274">
    <w:abstractNumId w:val="3"/>
  </w:num>
  <w:num w:numId="7" w16cid:durableId="1838572238">
    <w:abstractNumId w:val="15"/>
  </w:num>
  <w:num w:numId="8" w16cid:durableId="521629267">
    <w:abstractNumId w:val="13"/>
  </w:num>
  <w:num w:numId="9" w16cid:durableId="1546793156">
    <w:abstractNumId w:val="2"/>
  </w:num>
  <w:num w:numId="10" w16cid:durableId="1577930743">
    <w:abstractNumId w:val="19"/>
  </w:num>
  <w:num w:numId="11" w16cid:durableId="2042973590">
    <w:abstractNumId w:val="10"/>
  </w:num>
  <w:num w:numId="12" w16cid:durableId="547650609">
    <w:abstractNumId w:val="12"/>
  </w:num>
  <w:num w:numId="13" w16cid:durableId="187647035">
    <w:abstractNumId w:val="14"/>
  </w:num>
  <w:num w:numId="14" w16cid:durableId="344402343">
    <w:abstractNumId w:val="4"/>
  </w:num>
  <w:num w:numId="15" w16cid:durableId="2126851642">
    <w:abstractNumId w:val="5"/>
  </w:num>
  <w:num w:numId="16" w16cid:durableId="716928170">
    <w:abstractNumId w:val="8"/>
  </w:num>
  <w:num w:numId="17" w16cid:durableId="864638426">
    <w:abstractNumId w:val="16"/>
  </w:num>
  <w:num w:numId="18" w16cid:durableId="1955626474">
    <w:abstractNumId w:val="17"/>
  </w:num>
  <w:num w:numId="19" w16cid:durableId="744231077">
    <w:abstractNumId w:val="11"/>
  </w:num>
  <w:num w:numId="20" w16cid:durableId="445926546">
    <w:abstractNumId w:val="6"/>
  </w:num>
  <w:num w:numId="21" w16cid:durableId="13933147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76"/>
    <w:rsid w:val="000133E4"/>
    <w:rsid w:val="00037232"/>
    <w:rsid w:val="000804D1"/>
    <w:rsid w:val="00083DAD"/>
    <w:rsid w:val="000E7811"/>
    <w:rsid w:val="00164F84"/>
    <w:rsid w:val="001740BB"/>
    <w:rsid w:val="001973C7"/>
    <w:rsid w:val="001B742C"/>
    <w:rsid w:val="00350CE5"/>
    <w:rsid w:val="003A73FD"/>
    <w:rsid w:val="00433C78"/>
    <w:rsid w:val="004347DC"/>
    <w:rsid w:val="004377FA"/>
    <w:rsid w:val="0044411C"/>
    <w:rsid w:val="00494A51"/>
    <w:rsid w:val="004F67CA"/>
    <w:rsid w:val="00505646"/>
    <w:rsid w:val="0051632E"/>
    <w:rsid w:val="00546BC0"/>
    <w:rsid w:val="005804F8"/>
    <w:rsid w:val="00596ECB"/>
    <w:rsid w:val="005973FE"/>
    <w:rsid w:val="00615834"/>
    <w:rsid w:val="00642A0A"/>
    <w:rsid w:val="00682B7D"/>
    <w:rsid w:val="0069324B"/>
    <w:rsid w:val="006C028C"/>
    <w:rsid w:val="006C4A19"/>
    <w:rsid w:val="00714A52"/>
    <w:rsid w:val="007431C0"/>
    <w:rsid w:val="00787F6B"/>
    <w:rsid w:val="0079207F"/>
    <w:rsid w:val="007C5E75"/>
    <w:rsid w:val="007E724A"/>
    <w:rsid w:val="00833EEB"/>
    <w:rsid w:val="00853430"/>
    <w:rsid w:val="008A7751"/>
    <w:rsid w:val="0090436B"/>
    <w:rsid w:val="00910FBC"/>
    <w:rsid w:val="00915CD3"/>
    <w:rsid w:val="009310A8"/>
    <w:rsid w:val="00942D21"/>
    <w:rsid w:val="009721A6"/>
    <w:rsid w:val="009D4DD9"/>
    <w:rsid w:val="009F3A6D"/>
    <w:rsid w:val="00A23127"/>
    <w:rsid w:val="00A30DDA"/>
    <w:rsid w:val="00A83104"/>
    <w:rsid w:val="00AD3856"/>
    <w:rsid w:val="00AE0D4F"/>
    <w:rsid w:val="00B04CF8"/>
    <w:rsid w:val="00B101B2"/>
    <w:rsid w:val="00B2009E"/>
    <w:rsid w:val="00B75C45"/>
    <w:rsid w:val="00B76F84"/>
    <w:rsid w:val="00BB6F71"/>
    <w:rsid w:val="00BC3600"/>
    <w:rsid w:val="00BC3731"/>
    <w:rsid w:val="00BD656A"/>
    <w:rsid w:val="00BF2D74"/>
    <w:rsid w:val="00C45030"/>
    <w:rsid w:val="00C778B7"/>
    <w:rsid w:val="00C84EC2"/>
    <w:rsid w:val="00CA7511"/>
    <w:rsid w:val="00CC3BD4"/>
    <w:rsid w:val="00CE1F4C"/>
    <w:rsid w:val="00CF5068"/>
    <w:rsid w:val="00DC7B8C"/>
    <w:rsid w:val="00DD7C1F"/>
    <w:rsid w:val="00E0305B"/>
    <w:rsid w:val="00E11A33"/>
    <w:rsid w:val="00E135D1"/>
    <w:rsid w:val="00E26C09"/>
    <w:rsid w:val="00E70B76"/>
    <w:rsid w:val="00E7384F"/>
    <w:rsid w:val="00E73A05"/>
    <w:rsid w:val="00EB2542"/>
    <w:rsid w:val="00ED075E"/>
    <w:rsid w:val="00FE7D13"/>
    <w:rsid w:val="00FF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D9AEF8"/>
  <w15:docId w15:val="{D124709C-7D1E-8B46-9CE6-30274275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249" w:lineRule="auto"/>
      <w:ind w:left="10" w:hanging="10"/>
    </w:pPr>
    <w:rPr>
      <w:rFonts w:ascii="Times New Roman" w:eastAsia="Times New Roman" w:hAnsi="Times New Roman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59" w:lineRule="auto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4" w:line="259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595959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595959"/>
      <w:sz w:val="22"/>
    </w:rPr>
  </w:style>
  <w:style w:type="paragraph" w:customStyle="1" w:styleId="p1">
    <w:name w:val="p1"/>
    <w:basedOn w:val="Normal"/>
    <w:rsid w:val="00682B7D"/>
    <w:pPr>
      <w:spacing w:before="100" w:beforeAutospacing="1" w:after="100" w:afterAutospacing="1" w:line="240" w:lineRule="auto"/>
      <w:ind w:left="0" w:firstLine="0"/>
    </w:pPr>
    <w:rPr>
      <w:rFonts w:eastAsiaTheme="minorEastAsia"/>
      <w:color w:val="auto"/>
      <w:kern w:val="0"/>
      <w:sz w:val="24"/>
      <w:lang w:val="en-US" w:eastAsia="en-US"/>
      <w14:ligatures w14:val="none"/>
    </w:rPr>
  </w:style>
  <w:style w:type="character" w:customStyle="1" w:styleId="s1">
    <w:name w:val="s1"/>
    <w:basedOn w:val="DefaultParagraphFont"/>
    <w:rsid w:val="00682B7D"/>
  </w:style>
  <w:style w:type="paragraph" w:styleId="ListParagraph">
    <w:name w:val="List Paragraph"/>
    <w:basedOn w:val="Normal"/>
    <w:uiPriority w:val="34"/>
    <w:qFormat/>
    <w:rsid w:val="00BD656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07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07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2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duwachri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chrisokoduw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ristopherokoduwa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koduwachris@gmail.com" TargetMode="External"/><Relationship Id="rId10" Type="http://schemas.openxmlformats.org/officeDocument/2006/relationships/hyperlink" Target="https://www.linkedin.com/in/chrisokoduw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ristopherokoduw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786</Words>
  <Characters>4485</Characters>
  <Application>Microsoft Office Word</Application>
  <DocSecurity>0</DocSecurity>
  <Lines>37</Lines>
  <Paragraphs>10</Paragraphs>
  <ScaleCrop>false</ScaleCrop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Slides Swagger</dc:creator>
  <cp:keywords/>
  <cp:lastModifiedBy>Slides Swagger</cp:lastModifiedBy>
  <cp:revision>2</cp:revision>
  <dcterms:created xsi:type="dcterms:W3CDTF">2025-08-21T21:10:00Z</dcterms:created>
  <dcterms:modified xsi:type="dcterms:W3CDTF">2025-08-21T21:10:00Z</dcterms:modified>
</cp:coreProperties>
</file>